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1238" w14:textId="77777777" w:rsidR="00C269B2" w:rsidRPr="00C269B2" w:rsidRDefault="00C269B2" w:rsidP="00C269B2">
      <w:pPr>
        <w:rPr>
          <w:b/>
          <w:bCs/>
        </w:rPr>
      </w:pPr>
      <w:r w:rsidRPr="00C269B2">
        <w:rPr>
          <w:b/>
          <w:bCs/>
        </w:rPr>
        <w:t>Arvonnan säännöt</w:t>
      </w:r>
    </w:p>
    <w:p w14:paraId="2016E123" w14:textId="33A3F70E" w:rsidR="00C269B2" w:rsidRPr="00C269B2" w:rsidRDefault="00C269B2" w:rsidP="00C269B2">
      <w:pPr>
        <w:rPr>
          <w:b/>
          <w:bCs/>
        </w:rPr>
      </w:pPr>
      <w:r w:rsidRPr="00C269B2">
        <w:rPr>
          <w:b/>
          <w:bCs/>
        </w:rPr>
        <w:t>Kaustisen seudun kuntalaiskysely -arvonnan säännöt</w:t>
      </w:r>
    </w:p>
    <w:p w14:paraId="28C7B9AF" w14:textId="77777777" w:rsidR="00C269B2" w:rsidRDefault="00C269B2" w:rsidP="00C269B2">
      <w:r>
        <w:t>1. Järjestäjä</w:t>
      </w:r>
    </w:p>
    <w:p w14:paraId="4005300A" w14:textId="34499C9E" w:rsidR="00C269B2" w:rsidRDefault="00C269B2" w:rsidP="00C269B2">
      <w:r>
        <w:t>Lestijärven kunta Kaustisen seutukunta, (myöhemmin “Järjestäjä”), järjestää KASE Smart Countryside: Kuntien toimintamallien ja palveluprosessien tehostaminen digitalisaation avulla -hankkeen työnä kuntalaiskyselyn, jonka yhteydessä järjestetään arvonnan, jäljempänä “Arvonta”</w:t>
      </w:r>
    </w:p>
    <w:p w14:paraId="2210CBF2" w14:textId="77777777" w:rsidR="00C269B2" w:rsidRDefault="00C269B2" w:rsidP="00C269B2"/>
    <w:p w14:paraId="796CD45C" w14:textId="77777777" w:rsidR="00C269B2" w:rsidRDefault="00C269B2" w:rsidP="00C269B2">
      <w:r>
        <w:t>2. Osallistuminen, arvonta-aika sekä osallistumisoikeus.</w:t>
      </w:r>
    </w:p>
    <w:p w14:paraId="5F1BB845" w14:textId="77777777" w:rsidR="00C269B2" w:rsidRDefault="00C269B2" w:rsidP="00C269B2">
      <w:r>
        <w:t xml:space="preserve">Arvontaan voi osallistua 14.4. – 16.5.2021 välisenä aikana kaikki Suomessa pysyvästi asuvat luonnolliset </w:t>
      </w:r>
      <w:proofErr w:type="gramStart"/>
      <w:r>
        <w:t>henkilöt</w:t>
      </w:r>
      <w:proofErr w:type="gramEnd"/>
      <w:r>
        <w:t xml:space="preserve"> jotka ovat osallistuneet kuntalaiskyselyyn.</w:t>
      </w:r>
    </w:p>
    <w:p w14:paraId="457909CE" w14:textId="77777777" w:rsidR="00C269B2" w:rsidRDefault="00C269B2" w:rsidP="00C269B2"/>
    <w:p w14:paraId="4F79FC67" w14:textId="77777777" w:rsidR="00C269B2" w:rsidRDefault="00C269B2" w:rsidP="00C269B2">
      <w:r>
        <w:t>Arvontaan osallistuminen tapahtuu kyselyn yhteydessä erikseen kerrotulla tavalla. Epäselvästi tai vajavaisin tiedoin täytettyjä osallistumisia ei huomioida. Jos arvontaan osallistujaa on syytä epäillä vilpistä tai näiden sääntöjen vastaisesta osallistumisesta, on Järjestäjällä oikeus hylätä osallistuminen.</w:t>
      </w:r>
    </w:p>
    <w:p w14:paraId="15D4C9B9" w14:textId="77777777" w:rsidR="00C269B2" w:rsidRDefault="00C269B2" w:rsidP="00C269B2"/>
    <w:p w14:paraId="1F4B6A91" w14:textId="77777777" w:rsidR="00C269B2" w:rsidRDefault="00C269B2" w:rsidP="00C269B2"/>
    <w:p w14:paraId="2B440489" w14:textId="77777777" w:rsidR="00C269B2" w:rsidRDefault="00C269B2" w:rsidP="00C269B2">
      <w:r>
        <w:t>3. Palkinnot</w:t>
      </w:r>
    </w:p>
    <w:p w14:paraId="6B6EB6A9" w14:textId="77777777" w:rsidR="00C269B2" w:rsidRDefault="00C269B2" w:rsidP="00C269B2">
      <w:r>
        <w:t xml:space="preserve">Osallistuneiden kesken arvotaan elintarvikemyymäläketjujen lahjakortteja ja tuotepalkintoja. </w:t>
      </w:r>
    </w:p>
    <w:p w14:paraId="116268C2" w14:textId="77777777" w:rsidR="00C269B2" w:rsidRDefault="00C269B2" w:rsidP="00C269B2"/>
    <w:p w14:paraId="07599B98" w14:textId="77777777" w:rsidR="00C269B2" w:rsidRDefault="00C269B2" w:rsidP="00C269B2"/>
    <w:p w14:paraId="13B2C3C7" w14:textId="77777777" w:rsidR="00C269B2" w:rsidRDefault="00C269B2" w:rsidP="00C269B2">
      <w:r>
        <w:t>4. Voittajien valinta ja julkistus</w:t>
      </w:r>
    </w:p>
    <w:p w14:paraId="4C0D6D8D" w14:textId="77777777" w:rsidR="00C269B2" w:rsidRDefault="00C269B2" w:rsidP="00C269B2">
      <w:r>
        <w:t xml:space="preserve">Palkinnot arvotaan kyselyajan päätyttyä, perjantaihin 21.5.2021 klo 16:00 mennessä. </w:t>
      </w:r>
    </w:p>
    <w:p w14:paraId="3A30A645" w14:textId="77777777" w:rsidR="00C269B2" w:rsidRDefault="00C269B2" w:rsidP="00C269B2">
      <w:r>
        <w:t>Voittajille ilmoitetaan arvontavoitoista arvonnan suorittamisen jälkeen henkilökohtaisesti. Järjestäjä vastaa palkinnon toimittamisesta voittajan ilmoittamaan osoitteeseen Suomessa.</w:t>
      </w:r>
    </w:p>
    <w:p w14:paraId="77677C0E" w14:textId="77777777" w:rsidR="00C269B2" w:rsidRDefault="00C269B2" w:rsidP="00C269B2"/>
    <w:p w14:paraId="580F20DE" w14:textId="77777777" w:rsidR="00C269B2" w:rsidRDefault="00C269B2" w:rsidP="00C269B2">
      <w:r>
        <w:t xml:space="preserve"> </w:t>
      </w:r>
    </w:p>
    <w:p w14:paraId="576CC12F" w14:textId="77777777" w:rsidR="00C269B2" w:rsidRDefault="00C269B2" w:rsidP="00C269B2">
      <w:r>
        <w:t>5. Henkilötietojen käsittely</w:t>
      </w:r>
    </w:p>
    <w:p w14:paraId="023C0E6E" w14:textId="77777777" w:rsidR="00C269B2" w:rsidRDefault="00C269B2" w:rsidP="00C269B2">
      <w:r>
        <w:t xml:space="preserve">Järjestäjä ei käytä eikä luovuta annettuja yhteystietoja suoramarkkinointitarkoituksiin.  </w:t>
      </w:r>
    </w:p>
    <w:p w14:paraId="55024A15" w14:textId="77777777" w:rsidR="00C269B2" w:rsidRDefault="00C269B2" w:rsidP="00C269B2">
      <w:r>
        <w:t xml:space="preserve"> </w:t>
      </w:r>
    </w:p>
    <w:p w14:paraId="53E0E358" w14:textId="77777777" w:rsidR="00C269B2" w:rsidRDefault="00C269B2" w:rsidP="00C269B2">
      <w:r>
        <w:t xml:space="preserve"> </w:t>
      </w:r>
    </w:p>
    <w:p w14:paraId="757E7E08" w14:textId="77777777" w:rsidR="00C269B2" w:rsidRDefault="00C269B2" w:rsidP="00C269B2">
      <w:r>
        <w:t>6. Muut ehdot</w:t>
      </w:r>
    </w:p>
    <w:p w14:paraId="10B5FBA9" w14:textId="77777777" w:rsidR="00C269B2" w:rsidRDefault="00C269B2" w:rsidP="00C269B2"/>
    <w:p w14:paraId="30843486" w14:textId="77777777" w:rsidR="00C269B2" w:rsidRDefault="00C269B2" w:rsidP="00C269B2">
      <w:r>
        <w:lastRenderedPageBreak/>
        <w:t xml:space="preserve">Osallistumalla tähän arvontaan osallistujat sitoutuvat noudattamaan näitä sääntöjä ja Järjestäjän niiden tulkinnasta mahdollisesti antamia päätöksiä. Järjestäjä pidättää itsellään oikeuden sääntömuutoksiin. </w:t>
      </w:r>
    </w:p>
    <w:p w14:paraId="5ADFC003" w14:textId="77777777" w:rsidR="00C269B2" w:rsidRDefault="00C269B2" w:rsidP="00C269B2"/>
    <w:p w14:paraId="54D609EE" w14:textId="77777777" w:rsidR="00C269B2" w:rsidRDefault="00C269B2" w:rsidP="00C269B2">
      <w:r>
        <w:t>Järjestäjä voi hylätä minkä tahansa osallistujan omalla päätöksellään. Järjestäjä pidättää oikeuden hylätä virheelliset tai näiden sääntöjen vastaiset osallistumiset kokonaisuudessaan ilman korvausvelvollisuutta osallistujalle. Järjestäjällä on oikeus hylätä sellaiset osallistujat, joiden on syytä epäillä käyttäneen osallistumisessa epärehellisiä keinoja.</w:t>
      </w:r>
    </w:p>
    <w:p w14:paraId="3247DD4F" w14:textId="77777777" w:rsidR="00C269B2" w:rsidRDefault="00C269B2" w:rsidP="00C269B2"/>
    <w:p w14:paraId="0CDBF003" w14:textId="0A01DE1E" w:rsidR="00E03BE5" w:rsidRDefault="00C269B2" w:rsidP="00C269B2">
      <w:r>
        <w:t>Mikäli kampanjaan liittyvistä materiaaleista löytyy paino- tai jokin muu virhe, Järjestäjä, osallistuvat kunnat tai edellä mainittujen osapuolien yhteistyökumppanit eivät ole vastuussa virheestä aiheutuvista seuraamuksista.</w:t>
      </w:r>
    </w:p>
    <w:sectPr w:rsidR="00E03BE5">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EC4E" w14:textId="77777777" w:rsidR="00C269B2" w:rsidRDefault="00C269B2" w:rsidP="00C269B2">
      <w:pPr>
        <w:spacing w:after="0" w:line="240" w:lineRule="auto"/>
      </w:pPr>
      <w:r>
        <w:separator/>
      </w:r>
    </w:p>
  </w:endnote>
  <w:endnote w:type="continuationSeparator" w:id="0">
    <w:p w14:paraId="6124288F" w14:textId="77777777" w:rsidR="00C269B2" w:rsidRDefault="00C269B2" w:rsidP="00C2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AA02" w14:textId="77777777" w:rsidR="00C269B2" w:rsidRDefault="00C269B2" w:rsidP="00C269B2">
      <w:pPr>
        <w:spacing w:after="0" w:line="240" w:lineRule="auto"/>
      </w:pPr>
      <w:r>
        <w:separator/>
      </w:r>
    </w:p>
  </w:footnote>
  <w:footnote w:type="continuationSeparator" w:id="0">
    <w:p w14:paraId="07F21A44" w14:textId="77777777" w:rsidR="00C269B2" w:rsidRDefault="00C269B2" w:rsidP="00C2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15CA" w14:textId="5968384D" w:rsidR="00C269B2" w:rsidRDefault="00C269B2">
    <w:pPr>
      <w:pStyle w:val="Yltunniste"/>
    </w:pPr>
    <w:r>
      <w:rPr>
        <w:noProof/>
      </w:rPr>
      <w:drawing>
        <wp:inline distT="0" distB="0" distL="0" distR="0" wp14:anchorId="0E44CF12" wp14:editId="777A94D7">
          <wp:extent cx="1981204" cy="499873"/>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981204" cy="4998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B2"/>
    <w:rsid w:val="00C269B2"/>
    <w:rsid w:val="00E03B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367E3"/>
  <w15:chartTrackingRefBased/>
  <w15:docId w15:val="{4D4C0ED8-C1D5-429E-B5CF-2B9FAB00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269B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269B2"/>
  </w:style>
  <w:style w:type="paragraph" w:styleId="Alatunniste">
    <w:name w:val="footer"/>
    <w:basedOn w:val="Normaali"/>
    <w:link w:val="AlatunnisteChar"/>
    <w:uiPriority w:val="99"/>
    <w:unhideWhenUsed/>
    <w:rsid w:val="00C269B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2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1985</Characters>
  <Application>Microsoft Office Word</Application>
  <DocSecurity>0</DocSecurity>
  <Lines>16</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Tytti Pohjola</dc:creator>
  <cp:keywords/>
  <dc:description/>
  <cp:lastModifiedBy>Tytti Pohjola</cp:lastModifiedBy>
  <cp:revision>1</cp:revision>
  <dcterms:created xsi:type="dcterms:W3CDTF">2021-04-29T13:05:00Z</dcterms:created>
  <dcterms:modified xsi:type="dcterms:W3CDTF">2021-04-29T13:06:00Z</dcterms:modified>
</cp:coreProperties>
</file>